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52EF4FFE"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7254D2">
        <w:rPr>
          <w:rFonts w:eastAsia="Arial Unicode MS" w:cs="Arial"/>
          <w:bCs/>
          <w:sz w:val="24"/>
        </w:rPr>
        <w:t>8</w:t>
      </w:r>
      <w:r w:rsidRPr="009B3FEA">
        <w:rPr>
          <w:rFonts w:eastAsia="Arial Unicode MS" w:cs="Arial"/>
          <w:bCs/>
          <w:sz w:val="24"/>
        </w:rPr>
        <w:tab/>
      </w:r>
      <w:r w:rsidR="006C6B84" w:rsidRPr="006C6B84">
        <w:rPr>
          <w:rFonts w:eastAsia="Arial Unicode MS" w:cs="Arial"/>
          <w:bCs/>
          <w:sz w:val="24"/>
        </w:rPr>
        <w:t>S2-2</w:t>
      </w:r>
      <w:r w:rsidR="00C77C9E">
        <w:rPr>
          <w:rFonts w:eastAsia="Arial Unicode MS" w:cs="Arial"/>
          <w:bCs/>
          <w:sz w:val="24"/>
        </w:rPr>
        <w:t>3</w:t>
      </w:r>
      <w:r w:rsidR="006C6B84" w:rsidRPr="006C6B84">
        <w:rPr>
          <w:rFonts w:eastAsia="Arial Unicode MS" w:cs="Arial"/>
          <w:bCs/>
          <w:sz w:val="24"/>
        </w:rPr>
        <w:t>0</w:t>
      </w:r>
      <w:r w:rsidR="00274ABA">
        <w:rPr>
          <w:rFonts w:eastAsia="Arial Unicode MS" w:cs="Arial"/>
          <w:bCs/>
          <w:sz w:val="24"/>
        </w:rPr>
        <w:t>8374</w:t>
      </w:r>
    </w:p>
    <w:p w14:paraId="03EC003B" w14:textId="5401E446" w:rsidR="00602CFF" w:rsidRPr="00602CFF" w:rsidRDefault="007254D2"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Gothenburg</w:t>
      </w:r>
      <w:r w:rsidR="00A87B31">
        <w:rPr>
          <w:rFonts w:eastAsia="Arial Unicode MS" w:cs="Arial"/>
          <w:bCs/>
          <w:sz w:val="24"/>
        </w:rPr>
        <w:t xml:space="preserve">, </w:t>
      </w:r>
      <w:r>
        <w:rPr>
          <w:rFonts w:eastAsia="Arial Unicode MS" w:cs="Arial"/>
          <w:bCs/>
          <w:sz w:val="24"/>
        </w:rPr>
        <w:t>Sweden</w:t>
      </w:r>
      <w:r w:rsidR="009B3FEA" w:rsidRPr="009B3FEA">
        <w:rPr>
          <w:rFonts w:eastAsia="Arial Unicode MS" w:cs="Arial"/>
          <w:bCs/>
          <w:sz w:val="24"/>
        </w:rPr>
        <w:t xml:space="preserve">, </w:t>
      </w:r>
      <w:r w:rsidR="00A87B31">
        <w:rPr>
          <w:rFonts w:eastAsia="Arial Unicode MS" w:cs="Arial"/>
          <w:bCs/>
          <w:sz w:val="24"/>
        </w:rPr>
        <w:t>2</w:t>
      </w:r>
      <w:r>
        <w:rPr>
          <w:rFonts w:eastAsia="Arial Unicode MS" w:cs="Arial"/>
          <w:bCs/>
          <w:sz w:val="24"/>
        </w:rPr>
        <w:t>1</w:t>
      </w:r>
      <w:r w:rsidR="00A87B31">
        <w:rPr>
          <w:rFonts w:eastAsia="Arial Unicode MS" w:cs="Arial"/>
          <w:bCs/>
          <w:sz w:val="24"/>
        </w:rPr>
        <w:t>-2</w:t>
      </w:r>
      <w:r>
        <w:rPr>
          <w:rFonts w:eastAsia="Arial Unicode MS" w:cs="Arial"/>
          <w:bCs/>
          <w:sz w:val="24"/>
        </w:rPr>
        <w:t>5</w:t>
      </w:r>
      <w:r w:rsidR="00702CC5">
        <w:rPr>
          <w:rFonts w:eastAsia="Arial Unicode MS" w:cs="Arial"/>
          <w:bCs/>
          <w:sz w:val="24"/>
        </w:rPr>
        <w:t xml:space="preserve"> </w:t>
      </w:r>
      <w:r>
        <w:rPr>
          <w:rFonts w:eastAsia="Arial Unicode MS" w:cs="Arial"/>
          <w:bCs/>
          <w:sz w:val="24"/>
        </w:rPr>
        <w:t>August</w:t>
      </w:r>
      <w:r w:rsidR="00C77C9E">
        <w:rPr>
          <w:rFonts w:eastAsia="Arial Unicode MS" w:cs="Arial"/>
          <w:bCs/>
          <w:sz w:val="24"/>
        </w:rPr>
        <w:t xml:space="preserve"> 2023</w:t>
      </w:r>
      <w:r w:rsidR="00602CFF" w:rsidRPr="00602CFF">
        <w:rPr>
          <w:rFonts w:eastAsia="Arial Unicode MS" w:cs="Arial"/>
          <w:bCs/>
        </w:rPr>
        <w:tab/>
        <w:t>(was S2-</w:t>
      </w:r>
      <w:r w:rsidR="00A803B5">
        <w:rPr>
          <w:rFonts w:eastAsia="Arial Unicode MS" w:cs="Arial"/>
          <w:bCs/>
        </w:rPr>
        <w:t>2</w:t>
      </w:r>
      <w:r w:rsidR="00FE77DF">
        <w:rPr>
          <w:rFonts w:eastAsia="Arial Unicode MS" w:cs="Arial"/>
          <w:bCs/>
        </w:rPr>
        <w:t>3</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47F7771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917313">
        <w:rPr>
          <w:rFonts w:ascii="Arial" w:hAnsi="Arial" w:cs="Arial"/>
          <w:b/>
        </w:rPr>
        <w:t>Network verified location UE capability</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38772B63"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4A58C2">
        <w:rPr>
          <w:rFonts w:ascii="Arial" w:hAnsi="Arial" w:cs="Arial"/>
          <w:b/>
        </w:rPr>
        <w:t>8.</w:t>
      </w:r>
      <w:r w:rsidR="00917313">
        <w:rPr>
          <w:rFonts w:ascii="Arial" w:hAnsi="Arial" w:cs="Arial"/>
          <w:b/>
        </w:rPr>
        <w:t>11</w:t>
      </w:r>
    </w:p>
    <w:p w14:paraId="3F7B9FA5" w14:textId="6C95F2B3"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917313">
        <w:rPr>
          <w:rFonts w:ascii="Arial" w:hAnsi="Arial" w:cs="Arial"/>
          <w:b/>
        </w:rPr>
        <w:t>5GSAT_ARCH</w:t>
      </w:r>
    </w:p>
    <w:p w14:paraId="04A85BCE" w14:textId="66F83BA3" w:rsidR="00602CFF" w:rsidRDefault="00602CFF" w:rsidP="00602CFF">
      <w:pPr>
        <w:rPr>
          <w:rFonts w:ascii="Arial" w:hAnsi="Arial" w:cs="Arial"/>
          <w:i/>
        </w:rPr>
      </w:pPr>
      <w:r>
        <w:rPr>
          <w:rFonts w:ascii="Arial" w:hAnsi="Arial" w:cs="Arial"/>
          <w:i/>
        </w:rPr>
        <w:t>Abstract of the contribution:</w:t>
      </w:r>
      <w:r w:rsidR="00917313">
        <w:rPr>
          <w:rFonts w:ascii="Arial" w:hAnsi="Arial" w:cs="Arial"/>
          <w:i/>
        </w:rPr>
        <w:t xml:space="preserve"> Discusses the need for UE capability for support of network verified location techniques</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77777777" w:rsidR="00F52DED" w:rsidRDefault="00F2700C" w:rsidP="00680A19">
      <w:pPr>
        <w:pStyle w:val="Heading1"/>
        <w:numPr>
          <w:ilvl w:val="0"/>
          <w:numId w:val="50"/>
        </w:numPr>
        <w:rPr>
          <w:noProof/>
          <w:lang w:eastAsia="ko-KR"/>
        </w:rPr>
      </w:pPr>
      <w:r>
        <w:rPr>
          <w:noProof/>
          <w:lang w:eastAsia="ko-KR"/>
        </w:rPr>
        <w:t>Discussion</w:t>
      </w:r>
    </w:p>
    <w:p w14:paraId="45BFF971" w14:textId="2A586689" w:rsidR="00917313" w:rsidRPr="00917313" w:rsidRDefault="00917313" w:rsidP="00917313">
      <w:pPr>
        <w:rPr>
          <w:rFonts w:ascii="Arial" w:hAnsi="Arial" w:cs="Arial"/>
          <w:lang w:eastAsia="ko-KR"/>
        </w:rPr>
      </w:pPr>
      <w:r>
        <w:rPr>
          <w:rFonts w:ascii="Arial" w:hAnsi="Arial" w:cs="Arial"/>
          <w:lang w:eastAsia="ko-KR"/>
        </w:rPr>
        <w:t>The topic of network verified location is being discussed in RAN WGs in release 18</w:t>
      </w:r>
      <w:r w:rsidR="00DF659D">
        <w:rPr>
          <w:rFonts w:ascii="Arial" w:hAnsi="Arial" w:cs="Arial"/>
          <w:lang w:eastAsia="ko-KR"/>
        </w:rPr>
        <w:t xml:space="preserve"> as part of the WI </w:t>
      </w:r>
      <w:proofErr w:type="spellStart"/>
      <w:r w:rsidR="00DF659D" w:rsidRPr="00DF659D">
        <w:rPr>
          <w:rFonts w:ascii="Arial" w:hAnsi="Arial" w:cs="Arial"/>
          <w:lang w:eastAsia="ko-KR"/>
        </w:rPr>
        <w:t>NR_NTN_enh</w:t>
      </w:r>
      <w:proofErr w:type="spellEnd"/>
      <w:r w:rsidR="00DF659D">
        <w:rPr>
          <w:rFonts w:ascii="Arial" w:hAnsi="Arial" w:cs="Arial"/>
          <w:lang w:eastAsia="ko-KR"/>
        </w:rPr>
        <w:t xml:space="preserve"> (see RP-230809)</w:t>
      </w:r>
      <w:r>
        <w:rPr>
          <w:rFonts w:ascii="Arial" w:hAnsi="Arial" w:cs="Arial"/>
          <w:lang w:eastAsia="ko-KR"/>
        </w:rPr>
        <w:t xml:space="preserve">. </w:t>
      </w:r>
      <w:r w:rsidR="00DA1F5D">
        <w:rPr>
          <w:rFonts w:ascii="Arial" w:hAnsi="Arial" w:cs="Arial"/>
          <w:lang w:eastAsia="ko-KR"/>
        </w:rPr>
        <w:t>In SA2 specifications though, s</w:t>
      </w:r>
      <w:r>
        <w:rPr>
          <w:rFonts w:ascii="Arial" w:hAnsi="Arial" w:cs="Arial"/>
          <w:lang w:eastAsia="ko-KR"/>
        </w:rPr>
        <w:t xml:space="preserve">ince release 17 </w:t>
      </w:r>
      <w:r>
        <w:rPr>
          <w:rFonts w:ascii="Arial" w:hAnsi="Arial" w:cs="Arial"/>
        </w:rPr>
        <w:t>l</w:t>
      </w:r>
      <w:r w:rsidRPr="00917313">
        <w:rPr>
          <w:rFonts w:ascii="Arial" w:hAnsi="Arial" w:cs="Arial"/>
          <w:lang w:eastAsia="ko-KR"/>
        </w:rPr>
        <w:t xml:space="preserve">ocation verification </w:t>
      </w:r>
      <w:r w:rsidR="00DA1F5D">
        <w:rPr>
          <w:rFonts w:ascii="Arial" w:hAnsi="Arial" w:cs="Arial"/>
          <w:lang w:eastAsia="ko-KR"/>
        </w:rPr>
        <w:t>may be</w:t>
      </w:r>
      <w:r w:rsidRPr="00917313">
        <w:rPr>
          <w:rFonts w:ascii="Arial" w:hAnsi="Arial" w:cs="Arial"/>
          <w:lang w:eastAsia="ko-KR"/>
        </w:rPr>
        <w:t xml:space="preserve"> used by the CN to determine whether a UE using satellite access is permitted to access a PLMN in its given location</w:t>
      </w:r>
      <w:r w:rsidR="00DA1F5D">
        <w:rPr>
          <w:rFonts w:ascii="Arial" w:hAnsi="Arial" w:cs="Arial"/>
          <w:lang w:eastAsia="ko-KR"/>
        </w:rPr>
        <w:t xml:space="preserve"> </w:t>
      </w:r>
      <w:r w:rsidR="009807F6">
        <w:rPr>
          <w:rFonts w:ascii="Arial" w:hAnsi="Arial" w:cs="Arial"/>
          <w:lang w:eastAsia="ko-KR"/>
        </w:rPr>
        <w:t>i.e.</w:t>
      </w:r>
      <w:r w:rsidR="00DA1F5D">
        <w:rPr>
          <w:rFonts w:ascii="Arial" w:hAnsi="Arial" w:cs="Arial"/>
          <w:lang w:eastAsia="ko-KR"/>
        </w:rPr>
        <w:t xml:space="preserve"> for 5GS as defined in TS 23.501 cl. 5.4.11.4</w:t>
      </w:r>
      <w:r w:rsidR="009807F6">
        <w:rPr>
          <w:rFonts w:ascii="Arial" w:hAnsi="Arial" w:cs="Arial"/>
          <w:lang w:eastAsia="ko-KR"/>
        </w:rPr>
        <w:t>, the AMF can trigger a Network Initiated Location Request with LMF</w:t>
      </w:r>
      <w:r w:rsidRPr="00917313">
        <w:rPr>
          <w:rFonts w:ascii="Arial" w:hAnsi="Arial" w:cs="Arial"/>
          <w:lang w:eastAsia="ko-KR"/>
        </w:rPr>
        <w:t>. The additional location verification is required because the cell size</w:t>
      </w:r>
      <w:r>
        <w:rPr>
          <w:rFonts w:ascii="Arial" w:hAnsi="Arial" w:cs="Arial"/>
          <w:lang w:eastAsia="ko-KR"/>
        </w:rPr>
        <w:t xml:space="preserve"> and tracking area</w:t>
      </w:r>
      <w:r w:rsidRPr="00917313">
        <w:rPr>
          <w:rFonts w:ascii="Arial" w:hAnsi="Arial" w:cs="Arial"/>
          <w:lang w:eastAsia="ko-KR"/>
        </w:rPr>
        <w:t xml:space="preserve"> </w:t>
      </w:r>
      <w:r>
        <w:rPr>
          <w:rFonts w:ascii="Arial" w:hAnsi="Arial" w:cs="Arial"/>
          <w:lang w:eastAsia="ko-KR"/>
        </w:rPr>
        <w:t>that is reported from RAN to CN in the "initial UE message" when s</w:t>
      </w:r>
      <w:r w:rsidRPr="00917313">
        <w:rPr>
          <w:rFonts w:ascii="Arial" w:hAnsi="Arial" w:cs="Arial"/>
          <w:lang w:eastAsia="ko-KR"/>
        </w:rPr>
        <w:t>atellite</w:t>
      </w:r>
      <w:r>
        <w:rPr>
          <w:rFonts w:ascii="Arial" w:hAnsi="Arial" w:cs="Arial"/>
          <w:lang w:eastAsia="ko-KR"/>
        </w:rPr>
        <w:t xml:space="preserve"> RAT is used</w:t>
      </w:r>
      <w:r w:rsidRPr="00917313">
        <w:rPr>
          <w:rFonts w:ascii="Arial" w:hAnsi="Arial" w:cs="Arial"/>
          <w:lang w:eastAsia="ko-KR"/>
        </w:rPr>
        <w:t xml:space="preserve"> can be large and span </w:t>
      </w:r>
      <w:r w:rsidR="00DA1F5D">
        <w:rPr>
          <w:rFonts w:ascii="Arial" w:hAnsi="Arial" w:cs="Arial"/>
          <w:lang w:eastAsia="ko-KR"/>
        </w:rPr>
        <w:t xml:space="preserve">across </w:t>
      </w:r>
      <w:r w:rsidRPr="00917313">
        <w:rPr>
          <w:rFonts w:ascii="Arial" w:hAnsi="Arial" w:cs="Arial"/>
          <w:lang w:eastAsia="ko-KR"/>
        </w:rPr>
        <w:t>borders.</w:t>
      </w:r>
    </w:p>
    <w:p w14:paraId="6C7ACF92" w14:textId="288D44AC" w:rsidR="00917313" w:rsidRDefault="00DA1F5D" w:rsidP="00917313">
      <w:pPr>
        <w:rPr>
          <w:rFonts w:ascii="Arial" w:hAnsi="Arial" w:cs="Arial"/>
        </w:rPr>
      </w:pPr>
      <w:r>
        <w:rPr>
          <w:rFonts w:ascii="Arial" w:hAnsi="Arial" w:cs="Arial"/>
        </w:rPr>
        <w:t>There is nevertheless a</w:t>
      </w:r>
      <w:r w:rsidR="00917313">
        <w:rPr>
          <w:rFonts w:ascii="Arial" w:hAnsi="Arial" w:cs="Arial"/>
        </w:rPr>
        <w:t xml:space="preserve"> misalignment between SA2 and RAN</w:t>
      </w:r>
      <w:r>
        <w:rPr>
          <w:rFonts w:ascii="Arial" w:hAnsi="Arial" w:cs="Arial"/>
        </w:rPr>
        <w:t xml:space="preserve"> specifications</w:t>
      </w:r>
      <w:r w:rsidR="00917313">
        <w:rPr>
          <w:rFonts w:ascii="Arial" w:hAnsi="Arial" w:cs="Arial"/>
        </w:rPr>
        <w:t>: in release 17 in RAN there are no positioning techniques defined where the network could verify the UE reported location,</w:t>
      </w:r>
      <w:r>
        <w:rPr>
          <w:rFonts w:ascii="Arial" w:hAnsi="Arial" w:cs="Arial"/>
        </w:rPr>
        <w:t xml:space="preserve"> hence</w:t>
      </w:r>
      <w:r w:rsidR="00917313">
        <w:rPr>
          <w:rFonts w:ascii="Arial" w:hAnsi="Arial" w:cs="Arial"/>
        </w:rPr>
        <w:t xml:space="preserve"> </w:t>
      </w:r>
      <w:r w:rsidR="00917313" w:rsidRPr="00917313">
        <w:rPr>
          <w:rFonts w:ascii="Arial" w:hAnsi="Arial" w:cs="Arial"/>
          <w:b/>
          <w:bCs/>
          <w:u w:val="single"/>
        </w:rPr>
        <w:t xml:space="preserve">even </w:t>
      </w:r>
      <w:r w:rsidR="00917313">
        <w:rPr>
          <w:rFonts w:ascii="Arial" w:hAnsi="Arial" w:cs="Arial"/>
          <w:b/>
          <w:bCs/>
          <w:u w:val="single"/>
        </w:rPr>
        <w:t>when</w:t>
      </w:r>
      <w:r w:rsidR="00917313">
        <w:rPr>
          <w:rFonts w:ascii="Arial" w:hAnsi="Arial" w:cs="Arial"/>
        </w:rPr>
        <w:t xml:space="preserve"> the procedure that is currently defined in TS 23.501 and TS 23.401</w:t>
      </w:r>
      <w:r>
        <w:rPr>
          <w:rFonts w:ascii="Arial" w:hAnsi="Arial" w:cs="Arial"/>
        </w:rPr>
        <w:t xml:space="preserve"> is used the UE reports its location based derived from GNSS</w:t>
      </w:r>
      <w:r w:rsidR="002E4951">
        <w:rPr>
          <w:rFonts w:ascii="Arial" w:hAnsi="Arial" w:cs="Arial"/>
        </w:rPr>
        <w:t xml:space="preserve"> measurements </w:t>
      </w:r>
      <w:r w:rsidR="009807F6">
        <w:rPr>
          <w:rFonts w:ascii="Arial" w:hAnsi="Arial" w:cs="Arial"/>
        </w:rPr>
        <w:t>alone</w:t>
      </w:r>
      <w:r>
        <w:rPr>
          <w:rFonts w:ascii="Arial" w:hAnsi="Arial" w:cs="Arial"/>
        </w:rPr>
        <w:t xml:space="preserve">. The </w:t>
      </w:r>
      <w:r w:rsidR="002E4951">
        <w:rPr>
          <w:rFonts w:ascii="Arial" w:hAnsi="Arial" w:cs="Arial"/>
        </w:rPr>
        <w:t>network in release 17</w:t>
      </w:r>
      <w:r>
        <w:rPr>
          <w:rFonts w:ascii="Arial" w:hAnsi="Arial" w:cs="Arial"/>
        </w:rPr>
        <w:t xml:space="preserve"> has no means to really verify whether this location</w:t>
      </w:r>
      <w:r w:rsidR="009807F6">
        <w:rPr>
          <w:rFonts w:ascii="Arial" w:hAnsi="Arial" w:cs="Arial"/>
        </w:rPr>
        <w:t xml:space="preserve"> reported by the UE</w:t>
      </w:r>
      <w:r>
        <w:rPr>
          <w:rFonts w:ascii="Arial" w:hAnsi="Arial" w:cs="Arial"/>
        </w:rPr>
        <w:t xml:space="preserve"> is valid or not</w:t>
      </w:r>
      <w:r w:rsidR="00917313">
        <w:rPr>
          <w:rFonts w:ascii="Arial" w:hAnsi="Arial" w:cs="Arial"/>
        </w:rPr>
        <w:t xml:space="preserve">. Subsequently even a release 18 AMF/MME will not be aware whether the UE supports </w:t>
      </w:r>
      <w:r w:rsidR="002E4951">
        <w:rPr>
          <w:rFonts w:ascii="Arial" w:hAnsi="Arial" w:cs="Arial"/>
        </w:rPr>
        <w:t>network assisted positioning</w:t>
      </w:r>
      <w:r w:rsidR="00917313">
        <w:rPr>
          <w:rFonts w:ascii="Arial" w:hAnsi="Arial" w:cs="Arial"/>
        </w:rPr>
        <w:t xml:space="preserve"> techniques (that will be defined in release 18 by RAN WGs) to make a decision how to proceed. </w:t>
      </w:r>
      <w:r w:rsidR="00751DAA">
        <w:rPr>
          <w:rFonts w:ascii="Arial" w:hAnsi="Arial" w:cs="Arial"/>
        </w:rPr>
        <w:t xml:space="preserve">The current status of the specifications leaves the AMF/MME unaware of whether the procedure triggered to verify the UEs location is network verified or not since it is not aware of UE capability. </w:t>
      </w:r>
    </w:p>
    <w:p w14:paraId="6765D27E" w14:textId="76262495" w:rsidR="00D36018" w:rsidRPr="00D36018" w:rsidRDefault="00D36018" w:rsidP="00917313">
      <w:pPr>
        <w:rPr>
          <w:rFonts w:ascii="Arial" w:hAnsi="Arial" w:cs="Arial"/>
          <w:b/>
          <w:bCs/>
        </w:rPr>
      </w:pPr>
      <w:r w:rsidRPr="00D36018">
        <w:rPr>
          <w:rFonts w:ascii="Arial" w:hAnsi="Arial" w:cs="Arial"/>
          <w:b/>
          <w:bCs/>
        </w:rPr>
        <w:t>Observation: In current procedures AMF/MME is not aware of the UEs capabilities to support network verified positioning techniques over satellite RAT.</w:t>
      </w:r>
    </w:p>
    <w:p w14:paraId="7C88E6A9" w14:textId="68B873FD" w:rsidR="00D36018" w:rsidRDefault="00751DAA" w:rsidP="00917313">
      <w:pPr>
        <w:rPr>
          <w:rFonts w:ascii="Arial" w:hAnsi="Arial" w:cs="Arial"/>
        </w:rPr>
      </w:pPr>
      <w:r>
        <w:rPr>
          <w:rFonts w:ascii="Arial" w:hAnsi="Arial" w:cs="Arial"/>
        </w:rPr>
        <w:t xml:space="preserve">It is therefore proposed that even from release 17 </w:t>
      </w:r>
      <w:r w:rsidR="002E4951">
        <w:rPr>
          <w:rFonts w:ascii="Arial" w:hAnsi="Arial" w:cs="Arial"/>
        </w:rPr>
        <w:t>AMF/MME considers whether the UE supports network verified positioning techniques before making the decision whether to accept/reject the registration/attach request by the UE or trigger the network verification procedure involving the LMF. Since a</w:t>
      </w:r>
      <w:r>
        <w:rPr>
          <w:rFonts w:ascii="Arial" w:hAnsi="Arial" w:cs="Arial"/>
        </w:rPr>
        <w:t xml:space="preserve"> new </w:t>
      </w:r>
      <w:r w:rsidR="002E4951">
        <w:rPr>
          <w:rFonts w:ascii="Arial" w:hAnsi="Arial" w:cs="Arial"/>
        </w:rPr>
        <w:t>UE capability is preferred to be avoided in release 17 in order to avoid UE impacts, the absence of such capability can be interpreted as "no support". In release 18 it is proposed to add</w:t>
      </w:r>
      <w:r>
        <w:rPr>
          <w:rFonts w:ascii="Arial" w:hAnsi="Arial" w:cs="Arial"/>
        </w:rPr>
        <w:t xml:space="preserve"> as part of the NAS UE capabilities</w:t>
      </w:r>
      <w:r w:rsidR="002E4951">
        <w:rPr>
          <w:rFonts w:ascii="Arial" w:hAnsi="Arial" w:cs="Arial"/>
        </w:rPr>
        <w:t xml:space="preserve"> a new capability that</w:t>
      </w:r>
      <w:r>
        <w:rPr>
          <w:rFonts w:ascii="Arial" w:hAnsi="Arial" w:cs="Arial"/>
        </w:rPr>
        <w:t xml:space="preserve"> </w:t>
      </w:r>
      <w:r w:rsidR="002E4951">
        <w:rPr>
          <w:rFonts w:ascii="Arial" w:hAnsi="Arial" w:cs="Arial"/>
        </w:rPr>
        <w:t>will</w:t>
      </w:r>
      <w:r>
        <w:rPr>
          <w:rFonts w:ascii="Arial" w:hAnsi="Arial" w:cs="Arial"/>
        </w:rPr>
        <w:t xml:space="preserve"> indicate to AMF/MME whether the UE supports network verified positioning techniques over satellite RAT. </w:t>
      </w:r>
    </w:p>
    <w:p w14:paraId="18AA0CCF" w14:textId="67543BCF" w:rsidR="00D36018" w:rsidRDefault="00D36018" w:rsidP="00917313">
      <w:pPr>
        <w:rPr>
          <w:rFonts w:ascii="Arial" w:hAnsi="Arial" w:cs="Arial"/>
          <w:b/>
          <w:bCs/>
        </w:rPr>
      </w:pPr>
      <w:r>
        <w:rPr>
          <w:rFonts w:ascii="Arial" w:hAnsi="Arial" w:cs="Arial"/>
          <w:b/>
          <w:bCs/>
        </w:rPr>
        <w:t>Proposal</w:t>
      </w:r>
      <w:r w:rsidR="002E4951">
        <w:rPr>
          <w:rFonts w:ascii="Arial" w:hAnsi="Arial" w:cs="Arial"/>
          <w:b/>
          <w:bCs/>
        </w:rPr>
        <w:t xml:space="preserve"> 1</w:t>
      </w:r>
      <w:r w:rsidRPr="00D36018">
        <w:rPr>
          <w:rFonts w:ascii="Arial" w:hAnsi="Arial" w:cs="Arial"/>
          <w:b/>
          <w:bCs/>
        </w:rPr>
        <w:t xml:space="preserve">: </w:t>
      </w:r>
      <w:r>
        <w:rPr>
          <w:rFonts w:ascii="Arial" w:hAnsi="Arial" w:cs="Arial"/>
          <w:b/>
          <w:bCs/>
        </w:rPr>
        <w:t>F</w:t>
      </w:r>
      <w:r w:rsidRPr="00D36018">
        <w:rPr>
          <w:rFonts w:ascii="Arial" w:hAnsi="Arial" w:cs="Arial"/>
          <w:b/>
          <w:bCs/>
        </w:rPr>
        <w:t>rom release 17</w:t>
      </w:r>
      <w:r w:rsidR="002E4951">
        <w:rPr>
          <w:rFonts w:ascii="Arial" w:hAnsi="Arial" w:cs="Arial"/>
          <w:b/>
          <w:bCs/>
        </w:rPr>
        <w:t xml:space="preserve"> AMF/MME should consider</w:t>
      </w:r>
      <w:r w:rsidRPr="00D36018">
        <w:rPr>
          <w:rFonts w:ascii="Arial" w:hAnsi="Arial" w:cs="Arial"/>
          <w:b/>
          <w:bCs/>
        </w:rPr>
        <w:t xml:space="preserve"> whether the UE supports network verified positioning techniques over satellite RAT</w:t>
      </w:r>
    </w:p>
    <w:p w14:paraId="4D0676EE" w14:textId="77777777" w:rsidR="002E4951" w:rsidRPr="002E4951" w:rsidRDefault="002E4951" w:rsidP="002E4951">
      <w:pPr>
        <w:rPr>
          <w:rFonts w:ascii="Arial" w:hAnsi="Arial" w:cs="Arial"/>
          <w:b/>
          <w:bCs/>
        </w:rPr>
      </w:pPr>
      <w:r w:rsidRPr="002E4951">
        <w:rPr>
          <w:rFonts w:ascii="Arial" w:hAnsi="Arial" w:cs="Arial"/>
          <w:b/>
          <w:bCs/>
        </w:rPr>
        <w:t xml:space="preserve">Proposal 2: From release 18 it is proposed that as part of the NAS UE capabilities a new capability that will indicate to AMF/MME whether the UE supports network verified positioning techniques over satellite RAT. </w:t>
      </w:r>
    </w:p>
    <w:p w14:paraId="12F6845B" w14:textId="033208DD" w:rsidR="00751DAA" w:rsidRDefault="00751DAA" w:rsidP="00917313">
      <w:pPr>
        <w:rPr>
          <w:rFonts w:ascii="Arial" w:hAnsi="Arial" w:cs="Arial"/>
        </w:rPr>
      </w:pPr>
      <w:r>
        <w:rPr>
          <w:rFonts w:ascii="Arial" w:hAnsi="Arial" w:cs="Arial"/>
        </w:rPr>
        <w:t>From release 18 onwards</w:t>
      </w:r>
      <w:r w:rsidR="00D36018">
        <w:rPr>
          <w:rFonts w:ascii="Arial" w:hAnsi="Arial" w:cs="Arial"/>
        </w:rPr>
        <w:t xml:space="preserve"> thus</w:t>
      </w:r>
      <w:r>
        <w:rPr>
          <w:rFonts w:ascii="Arial" w:hAnsi="Arial" w:cs="Arial"/>
        </w:rPr>
        <w:t>, assuming RAN WGs complete the work on network verified location</w:t>
      </w:r>
      <w:r w:rsidR="002E4951">
        <w:rPr>
          <w:rFonts w:ascii="Arial" w:hAnsi="Arial" w:cs="Arial"/>
        </w:rPr>
        <w:t xml:space="preserve"> (see WI RP-230809)</w:t>
      </w:r>
      <w:r>
        <w:rPr>
          <w:rFonts w:ascii="Arial" w:hAnsi="Arial" w:cs="Arial"/>
        </w:rPr>
        <w:t>, the UE signalling whether it supports or not network verified positioning techniques over satellite RAT, and knowledge/configuration when the RAN supports network verified location, AMF/MME will be able to decide on the following options: 1) whether to trigger the procedure for network verification, 2) reject the UEs registration/attach request, 3) accept the UEs registration/attach request without triggering network verified location.</w:t>
      </w:r>
    </w:p>
    <w:p w14:paraId="48483757" w14:textId="40409F98" w:rsidR="00751DAA" w:rsidRDefault="00751DAA" w:rsidP="00917313">
      <w:pPr>
        <w:rPr>
          <w:rFonts w:ascii="Arial" w:hAnsi="Arial" w:cs="Arial"/>
        </w:rPr>
      </w:pPr>
      <w:r>
        <w:rPr>
          <w:rFonts w:ascii="Arial" w:hAnsi="Arial" w:cs="Arial"/>
        </w:rPr>
        <w:lastRenderedPageBreak/>
        <w:t>This choice between 1, 2 and 3 can be left up to AMF/MME local policy and possible consideration of the regulatory requirements in the region.</w:t>
      </w:r>
    </w:p>
    <w:p w14:paraId="1E6C4EBC" w14:textId="7E370F1B" w:rsidR="00D36018" w:rsidRPr="00917313" w:rsidRDefault="00D36018" w:rsidP="00917313">
      <w:pPr>
        <w:rPr>
          <w:rFonts w:ascii="Arial" w:hAnsi="Arial" w:cs="Arial"/>
        </w:rPr>
      </w:pPr>
      <w:r>
        <w:rPr>
          <w:rFonts w:ascii="Arial" w:hAnsi="Arial" w:cs="Arial"/>
        </w:rPr>
        <w:t xml:space="preserve">Indirectly this change will allow to solve also the issue that was raised by some companies in RAN3 since the local policy in AMF/MME can make an informed decision whether to proceed with location verification "trusting" the UE reporting (in release 17 or if the UE does not support network verified positioning techniques over satellite RAT) or reject immediately. </w:t>
      </w:r>
    </w:p>
    <w:p w14:paraId="61C5FDB3" w14:textId="77777777" w:rsidR="00F2700C" w:rsidRPr="00917313" w:rsidRDefault="00F2700C" w:rsidP="00465C0D">
      <w:pPr>
        <w:pStyle w:val="Heading1"/>
        <w:rPr>
          <w:rFonts w:cs="Arial"/>
          <w:lang w:eastAsia="ko-KR"/>
        </w:rPr>
      </w:pPr>
      <w:r w:rsidRPr="00917313">
        <w:rPr>
          <w:rFonts w:cs="Arial"/>
          <w:lang w:eastAsia="ko-KR"/>
        </w:rPr>
        <w:t>2.</w:t>
      </w:r>
      <w:r w:rsidR="00445A8F" w:rsidRPr="00917313">
        <w:rPr>
          <w:rFonts w:cs="Arial"/>
          <w:lang w:eastAsia="ko-KR"/>
        </w:rPr>
        <w:tab/>
      </w:r>
      <w:r w:rsidR="000B78CB" w:rsidRPr="00917313">
        <w:rPr>
          <w:rFonts w:cs="Arial"/>
          <w:lang w:eastAsia="ko-KR"/>
        </w:rPr>
        <w:t>Text proposal</w:t>
      </w:r>
    </w:p>
    <w:p w14:paraId="2B2025AB" w14:textId="46009F0B" w:rsidR="00540868" w:rsidRPr="00413C45" w:rsidRDefault="005C616C" w:rsidP="00751DAA">
      <w:pPr>
        <w:jc w:val="left"/>
        <w:rPr>
          <w:lang w:eastAsia="ko-KR"/>
        </w:rPr>
      </w:pPr>
      <w:r w:rsidRPr="00917313">
        <w:rPr>
          <w:rFonts w:ascii="Arial" w:hAnsi="Arial" w:cs="Arial"/>
          <w:lang w:eastAsia="ko-KR"/>
        </w:rPr>
        <w:t>I</w:t>
      </w:r>
      <w:r w:rsidR="00256845" w:rsidRPr="00917313">
        <w:rPr>
          <w:rFonts w:ascii="Arial" w:hAnsi="Arial" w:cs="Arial"/>
          <w:lang w:eastAsia="ko-KR"/>
        </w:rPr>
        <w:t xml:space="preserve">t is proposed to </w:t>
      </w:r>
      <w:r w:rsidR="006D24C0" w:rsidRPr="00917313">
        <w:rPr>
          <w:rFonts w:ascii="Arial" w:hAnsi="Arial" w:cs="Arial"/>
          <w:lang w:eastAsia="ko-KR"/>
        </w:rPr>
        <w:t xml:space="preserve">agree </w:t>
      </w:r>
      <w:r w:rsidR="00751DAA">
        <w:rPr>
          <w:rFonts w:ascii="Arial" w:hAnsi="Arial" w:cs="Arial"/>
          <w:lang w:eastAsia="ko-KR"/>
        </w:rPr>
        <w:t>to the</w:t>
      </w:r>
      <w:r w:rsidR="006D24C0" w:rsidRPr="00917313">
        <w:rPr>
          <w:rFonts w:ascii="Arial" w:hAnsi="Arial" w:cs="Arial"/>
          <w:lang w:eastAsia="ko-KR"/>
        </w:rPr>
        <w:t xml:space="preserve"> changes </w:t>
      </w:r>
      <w:r w:rsidR="00751DAA">
        <w:rPr>
          <w:rFonts w:ascii="Arial" w:hAnsi="Arial" w:cs="Arial"/>
          <w:lang w:eastAsia="ko-KR"/>
        </w:rPr>
        <w:t>proposed in CRs: S2-230</w:t>
      </w:r>
      <w:r w:rsidR="00804AFF">
        <w:rPr>
          <w:rFonts w:ascii="Arial" w:hAnsi="Arial" w:cs="Arial"/>
          <w:lang w:eastAsia="ko-KR"/>
        </w:rPr>
        <w:t>8371</w:t>
      </w:r>
      <w:r w:rsidR="00751DAA">
        <w:rPr>
          <w:rFonts w:ascii="Arial" w:hAnsi="Arial" w:cs="Arial"/>
          <w:lang w:eastAsia="ko-KR"/>
        </w:rPr>
        <w:t xml:space="preserve"> (TS 23.501</w:t>
      </w:r>
      <w:proofErr w:type="gramStart"/>
      <w:r w:rsidR="00751DAA">
        <w:rPr>
          <w:rFonts w:ascii="Arial" w:hAnsi="Arial" w:cs="Arial"/>
          <w:lang w:eastAsia="ko-KR"/>
        </w:rPr>
        <w:t>),S</w:t>
      </w:r>
      <w:proofErr w:type="gramEnd"/>
      <w:r w:rsidR="00751DAA">
        <w:rPr>
          <w:rFonts w:ascii="Arial" w:hAnsi="Arial" w:cs="Arial"/>
          <w:lang w:eastAsia="ko-KR"/>
        </w:rPr>
        <w:t>2-230</w:t>
      </w:r>
      <w:r w:rsidR="00804AFF">
        <w:rPr>
          <w:rFonts w:ascii="Arial" w:hAnsi="Arial" w:cs="Arial"/>
          <w:lang w:eastAsia="ko-KR"/>
        </w:rPr>
        <w:t>8370</w:t>
      </w:r>
      <w:r w:rsidR="00751DAA">
        <w:rPr>
          <w:rFonts w:ascii="Arial" w:hAnsi="Arial" w:cs="Arial"/>
          <w:lang w:eastAsia="ko-KR"/>
        </w:rPr>
        <w:t xml:space="preserve"> (TS 23.401).</w:t>
      </w:r>
    </w:p>
    <w:p w14:paraId="0B51D89B" w14:textId="77777777" w:rsidR="00312BDE" w:rsidRPr="00312BDE" w:rsidRDefault="00312BDE" w:rsidP="00312BDE">
      <w:pPr>
        <w:rPr>
          <w:rFonts w:ascii="Arial" w:hAnsi="Arial" w:cs="Arial"/>
          <w:lang w:eastAsia="ko-KR"/>
        </w:rPr>
      </w:pPr>
    </w:p>
    <w:sectPr w:rsidR="00312BDE" w:rsidRPr="00312BD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39C9B" w14:textId="77777777" w:rsidR="00005EBC" w:rsidRDefault="00005EBC">
      <w:r>
        <w:separator/>
      </w:r>
    </w:p>
  </w:endnote>
  <w:endnote w:type="continuationSeparator" w:id="0">
    <w:p w14:paraId="201E8F10" w14:textId="77777777" w:rsidR="00005EBC" w:rsidRDefault="00005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1346C" w14:textId="77777777" w:rsidR="00005EBC" w:rsidRDefault="00005EBC">
      <w:r>
        <w:separator/>
      </w:r>
    </w:p>
  </w:footnote>
  <w:footnote w:type="continuationSeparator" w:id="0">
    <w:p w14:paraId="738C5064" w14:textId="77777777" w:rsidR="00005EBC" w:rsidRDefault="00005E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0"/>
  </w:num>
  <w:num w:numId="2" w16cid:durableId="1272318533">
    <w:abstractNumId w:val="20"/>
  </w:num>
  <w:num w:numId="3" w16cid:durableId="416366409">
    <w:abstractNumId w:val="33"/>
  </w:num>
  <w:num w:numId="4" w16cid:durableId="468128092">
    <w:abstractNumId w:val="36"/>
  </w:num>
  <w:num w:numId="5" w16cid:durableId="865676732">
    <w:abstractNumId w:val="2"/>
  </w:num>
  <w:num w:numId="6" w16cid:durableId="921374761">
    <w:abstractNumId w:val="35"/>
  </w:num>
  <w:num w:numId="7" w16cid:durableId="755906302">
    <w:abstractNumId w:val="43"/>
  </w:num>
  <w:num w:numId="8" w16cid:durableId="1704791693">
    <w:abstractNumId w:val="9"/>
  </w:num>
  <w:num w:numId="9" w16cid:durableId="1479615782">
    <w:abstractNumId w:val="34"/>
  </w:num>
  <w:num w:numId="10" w16cid:durableId="1508865147">
    <w:abstractNumId w:val="17"/>
  </w:num>
  <w:num w:numId="11" w16cid:durableId="1547059481">
    <w:abstractNumId w:val="15"/>
  </w:num>
  <w:num w:numId="12" w16cid:durableId="685979863">
    <w:abstractNumId w:val="6"/>
  </w:num>
  <w:num w:numId="13" w16cid:durableId="1017537926">
    <w:abstractNumId w:val="48"/>
  </w:num>
  <w:num w:numId="14" w16cid:durableId="520164773">
    <w:abstractNumId w:val="28"/>
  </w:num>
  <w:num w:numId="15" w16cid:durableId="569117125">
    <w:abstractNumId w:val="16"/>
  </w:num>
  <w:num w:numId="16" w16cid:durableId="230119472">
    <w:abstractNumId w:val="11"/>
  </w:num>
  <w:num w:numId="17" w16cid:durableId="1684164742">
    <w:abstractNumId w:val="39"/>
  </w:num>
  <w:num w:numId="18" w16cid:durableId="1707757441">
    <w:abstractNumId w:val="1"/>
  </w:num>
  <w:num w:numId="19" w16cid:durableId="1597903390">
    <w:abstractNumId w:val="24"/>
  </w:num>
  <w:num w:numId="20" w16cid:durableId="826481359">
    <w:abstractNumId w:val="19"/>
  </w:num>
  <w:num w:numId="21" w16cid:durableId="452485432">
    <w:abstractNumId w:val="40"/>
  </w:num>
  <w:num w:numId="22" w16cid:durableId="2090035489">
    <w:abstractNumId w:val="14"/>
  </w:num>
  <w:num w:numId="23" w16cid:durableId="1479761102">
    <w:abstractNumId w:val="26"/>
  </w:num>
  <w:num w:numId="24" w16cid:durableId="488403885">
    <w:abstractNumId w:val="12"/>
  </w:num>
  <w:num w:numId="25" w16cid:durableId="71971489">
    <w:abstractNumId w:val="31"/>
  </w:num>
  <w:num w:numId="26" w16cid:durableId="449278428">
    <w:abstractNumId w:val="45"/>
  </w:num>
  <w:num w:numId="27" w16cid:durableId="1543248751">
    <w:abstractNumId w:val="37"/>
  </w:num>
  <w:num w:numId="28" w16cid:durableId="986395512">
    <w:abstractNumId w:val="5"/>
  </w:num>
  <w:num w:numId="29" w16cid:durableId="1163669053">
    <w:abstractNumId w:val="0"/>
  </w:num>
  <w:num w:numId="30" w16cid:durableId="616643130">
    <w:abstractNumId w:val="49"/>
  </w:num>
  <w:num w:numId="31" w16cid:durableId="236865159">
    <w:abstractNumId w:val="23"/>
  </w:num>
  <w:num w:numId="32" w16cid:durableId="1893732357">
    <w:abstractNumId w:val="13"/>
  </w:num>
  <w:num w:numId="33" w16cid:durableId="1431050625">
    <w:abstractNumId w:val="4"/>
  </w:num>
  <w:num w:numId="34" w16cid:durableId="403726997">
    <w:abstractNumId w:val="32"/>
  </w:num>
  <w:num w:numId="35" w16cid:durableId="737558380">
    <w:abstractNumId w:val="27"/>
  </w:num>
  <w:num w:numId="36" w16cid:durableId="1596816396">
    <w:abstractNumId w:val="47"/>
  </w:num>
  <w:num w:numId="37" w16cid:durableId="610431645">
    <w:abstractNumId w:val="44"/>
  </w:num>
  <w:num w:numId="38" w16cid:durableId="950429535">
    <w:abstractNumId w:val="10"/>
  </w:num>
  <w:num w:numId="39" w16cid:durableId="1716930036">
    <w:abstractNumId w:val="41"/>
  </w:num>
  <w:num w:numId="40" w16cid:durableId="1969630663">
    <w:abstractNumId w:val="18"/>
  </w:num>
  <w:num w:numId="41" w16cid:durableId="1787774746">
    <w:abstractNumId w:val="46"/>
  </w:num>
  <w:num w:numId="42" w16cid:durableId="1721053482">
    <w:abstractNumId w:val="3"/>
  </w:num>
  <w:num w:numId="43" w16cid:durableId="1164858172">
    <w:abstractNumId w:val="29"/>
  </w:num>
  <w:num w:numId="44" w16cid:durableId="1570529765">
    <w:abstractNumId w:val="22"/>
  </w:num>
  <w:num w:numId="45" w16cid:durableId="1780757845">
    <w:abstractNumId w:val="7"/>
  </w:num>
  <w:num w:numId="46" w16cid:durableId="1140852429">
    <w:abstractNumId w:val="21"/>
  </w:num>
  <w:num w:numId="47" w16cid:durableId="366764227">
    <w:abstractNumId w:val="25"/>
  </w:num>
  <w:num w:numId="48" w16cid:durableId="1556622150">
    <w:abstractNumId w:val="42"/>
  </w:num>
  <w:num w:numId="49" w16cid:durableId="1370834381">
    <w:abstractNumId w:val="8"/>
  </w:num>
  <w:num w:numId="50" w16cid:durableId="459761387">
    <w:abstractNumId w:val="3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B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ABA"/>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951"/>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BD1"/>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1DAA"/>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027"/>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AFF"/>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313"/>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7F6"/>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4A3"/>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018"/>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063"/>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1F5D"/>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59D"/>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60</TotalTime>
  <Pages>2</Pages>
  <Words>634</Words>
  <Characters>3619</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Haris Zisimopoulos</cp:lastModifiedBy>
  <cp:revision>10</cp:revision>
  <cp:lastPrinted>2017-11-09T01:38:00Z</cp:lastPrinted>
  <dcterms:created xsi:type="dcterms:W3CDTF">2023-05-02T11:28:00Z</dcterms:created>
  <dcterms:modified xsi:type="dcterms:W3CDTF">2023-07-19T14:09:00Z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